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78F4D4A4" w:rsidR="00DB453D" w:rsidRPr="004F4702" w:rsidRDefault="0078217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Regulatory Analyst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4C5D2ABC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F225E6" w:rsidRPr="00F225E6">
              <w:rPr>
                <w:rFonts w:ascii="Arial" w:hAnsi="Arial" w:cs="Arial"/>
                <w:b/>
                <w:color w:val="000000"/>
                <w:sz w:val="24"/>
                <w:szCs w:val="24"/>
              </w:rPr>
              <w:t>£41,368 - £</w:t>
            </w:r>
            <w:r w:rsidR="00E405A2">
              <w:rPr>
                <w:rFonts w:ascii="Arial" w:hAnsi="Arial" w:cs="Arial"/>
                <w:b/>
                <w:color w:val="000000"/>
                <w:sz w:val="24"/>
                <w:szCs w:val="24"/>
              </w:rPr>
              <w:t>51,709</w:t>
            </w:r>
            <w:r w:rsidR="00F225E6" w:rsidRPr="00F225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3E1B60DD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E7492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09</w:t>
            </w:r>
            <w:r w:rsidR="00F225E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October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2023.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* Optional, i</w:t>
            </w:r>
            <w:r w:rsidR="00813DF6" w:rsidRPr="00813DF6">
              <w:rPr>
                <w:rFonts w:ascii="Arial" w:eastAsia="Arial" w:hAnsi="Arial" w:cs="Arial"/>
                <w:i/>
                <w:iCs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5DD631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0FAE6A" w14:textId="059DAF61" w:rsidR="00A15643" w:rsidRPr="00813DF6" w:rsidRDefault="00A15643" w:rsidP="00813DF6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color w:val="0000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 xml:space="preserve">The UR </w:t>
      </w:r>
      <w:r w:rsidR="00813DF6" w:rsidRPr="00813DF6">
        <w:rPr>
          <w:rFonts w:cs="Arial"/>
          <w:bCs/>
          <w:iCs/>
          <w:color w:val="000000"/>
          <w:sz w:val="24"/>
          <w:szCs w:val="24"/>
        </w:rPr>
        <w:t>may also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fill a number of fixed term posts from this competition.  Where candidates indicate they would take up a fixed term position, these will be filled on a merit basis, after the permanent posts have been filled. </w:t>
      </w:r>
    </w:p>
    <w:p w14:paraId="34A2FCEA" w14:textId="77777777" w:rsidR="00B2160A" w:rsidRPr="00813DF6" w:rsidRDefault="00A15643" w:rsidP="002F0F86">
      <w:pPr>
        <w:pStyle w:val="ListParagraph"/>
        <w:spacing w:line="240" w:lineRule="auto"/>
        <w:ind w:left="360"/>
        <w:rPr>
          <w:rFonts w:cs="Arial"/>
          <w:bCs/>
          <w:color w:val="6699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Would you like to be considered for a fixed term position?</w:t>
      </w:r>
      <w:r w:rsidR="00280BED" w:rsidRPr="00813DF6">
        <w:rPr>
          <w:rFonts w:cs="Arial"/>
          <w:bCs/>
          <w:color w:val="000000"/>
          <w:sz w:val="24"/>
          <w:szCs w:val="24"/>
        </w:rPr>
        <w:t xml:space="preserve">    </w:t>
      </w:r>
      <w:r w:rsidRPr="00813DF6">
        <w:rPr>
          <w:rFonts w:cs="Arial"/>
          <w:bCs/>
          <w:color w:val="669900"/>
          <w:sz w:val="24"/>
          <w:szCs w:val="24"/>
        </w:rPr>
        <w:t>YES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/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NO (delete as appropriate)</w:t>
      </w:r>
    </w:p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813DF6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>are open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77777777"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8E85DB5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0E42BD0" w14:textId="3DC76EB3" w:rsidR="00F225E6" w:rsidRPr="00E74928" w:rsidRDefault="00E74928" w:rsidP="00E74928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Please provide an example(s) that demonstrates at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least two years demonstrable experience of successfully analysing and providing advice and recommendations on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u w:val="single"/>
                <w:lang w:val="en-GB"/>
              </w:rPr>
              <w:t xml:space="preserve">one or more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>of the following: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>Government policy;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>business/commercial issues; utility/market regulation issues; economic/policy considerations; or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="00F225E6" w:rsidRPr="00E74928">
              <w:rPr>
                <w:rFonts w:ascii="Arial" w:hAnsi="Arial" w:cs="Arial"/>
                <w:i/>
                <w:sz w:val="24"/>
                <w:szCs w:val="24"/>
                <w:lang w:val="en-GB"/>
              </w:rPr>
              <w:t>consumer policy/research.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515767" w:rsidRDefault="00515767" w:rsidP="00F0217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35CD1ECC" w14:textId="0D1FCB07" w:rsidR="00DF18BF" w:rsidRPr="00E74928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color w:val="auto"/>
              </w:rPr>
            </w:pPr>
            <w:r w:rsidRPr="00E74928">
              <w:rPr>
                <w:i/>
                <w:color w:val="auto"/>
              </w:rPr>
              <w:t>Please provide an example(s) that demonstrates</w:t>
            </w:r>
            <w:r w:rsidR="00204297" w:rsidRPr="00E74928">
              <w:rPr>
                <w:i/>
                <w:color w:val="auto"/>
              </w:rPr>
              <w:t xml:space="preserve"> your</w:t>
            </w:r>
            <w:r w:rsidRPr="00E74928">
              <w:rPr>
                <w:i/>
                <w:color w:val="auto"/>
              </w:rPr>
              <w:t xml:space="preserve"> </w:t>
            </w:r>
            <w:r w:rsidR="00F225E6" w:rsidRPr="00E74928">
              <w:rPr>
                <w:rFonts w:eastAsiaTheme="minorHAnsi"/>
                <w:i/>
                <w:color w:val="auto"/>
                <w:lang w:val="en-US"/>
              </w:rPr>
              <w:t>experience of undertaking complex analysis of written and/or numerical information and converting results into reports to challenge assumptions and support the evaluation and delivery of business or policy decisions.</w:t>
            </w: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6243ACBB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665E3" w14:textId="7CBF9B24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64166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4081936F" w:rsidR="00641668" w:rsidRPr="00515767" w:rsidRDefault="00515767" w:rsidP="0064166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4D055DE4" w14:textId="05329E2D" w:rsidR="001E771D" w:rsidRPr="004F4702" w:rsidRDefault="00AA7B5C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>proven experience of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225E6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F225E6" w:rsidRPr="00F225E6">
              <w:rPr>
                <w:rFonts w:ascii="Arial" w:hAnsi="Arial" w:cs="Arial"/>
                <w:i/>
                <w:sz w:val="24"/>
                <w:szCs w:val="24"/>
              </w:rPr>
              <w:t xml:space="preserve">xcellent oral and written communication skills, with proven experience of effectively building and maintaining positive relationships with a range of stakeholders. </w:t>
            </w: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088A9" w14:textId="77777777" w:rsidR="00E74928" w:rsidRPr="004F4702" w:rsidRDefault="00E74928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6FD382AC" w:rsidR="008C4814" w:rsidRPr="004F4702" w:rsidRDefault="00515767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E74928" w:rsidRPr="004F4702" w14:paraId="263E0C13" w14:textId="77777777" w:rsidTr="00E74928">
        <w:tc>
          <w:tcPr>
            <w:tcW w:w="10270" w:type="dxa"/>
          </w:tcPr>
          <w:p w14:paraId="05A857D4" w14:textId="77777777" w:rsidR="00E74928" w:rsidRPr="004F4702" w:rsidRDefault="00E74928" w:rsidP="006079E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74928" w:rsidRPr="004F4702" w14:paraId="180DC93E" w14:textId="77777777" w:rsidTr="00E74928">
        <w:tc>
          <w:tcPr>
            <w:tcW w:w="10270" w:type="dxa"/>
          </w:tcPr>
          <w:p w14:paraId="35620740" w14:textId="0CFFEC60" w:rsidR="00E74928" w:rsidRPr="004F4702" w:rsidRDefault="00E74928" w:rsidP="006079E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4</w:t>
            </w:r>
          </w:p>
          <w:p w14:paraId="0CBCEDA2" w14:textId="77777777" w:rsidR="00E74928" w:rsidRPr="004F4702" w:rsidRDefault="00E74928" w:rsidP="006079E0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Please provide an example(s) that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demonstrates proven experience of project </w:t>
            </w:r>
            <w:r w:rsidRPr="00F225E6">
              <w:rPr>
                <w:rFonts w:ascii="Arial" w:hAnsi="Arial" w:cs="Arial"/>
                <w:i/>
                <w:sz w:val="24"/>
                <w:szCs w:val="24"/>
              </w:rPr>
              <w:t>management, with ability to manage workstreams or areas to tight deadlines and with competing priorities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6F508FD" w14:textId="77777777" w:rsidR="00E74928" w:rsidRPr="004F4702" w:rsidRDefault="00E74928" w:rsidP="006079E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4166A109" w14:textId="77777777" w:rsidR="00E74928" w:rsidRPr="004F4702" w:rsidRDefault="00E74928" w:rsidP="006079E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93CA8EB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0042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BC95C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878AE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A9622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E77FB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DCC07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8D51F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0964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5F002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55CCA" w14:textId="77777777" w:rsidR="00E74928" w:rsidRPr="004F4702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56D7B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5AEB9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CD206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3781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48EC4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3A782" w14:textId="77777777" w:rsidR="00E74928" w:rsidRDefault="00E74928" w:rsidP="0060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80524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30CDE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71E1A3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E60E0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D65C5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885B3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787C90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979EAF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F34E14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17734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DEF4AA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7537C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0216FD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70944B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33548F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1696AA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9E63F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36E2D5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03D374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D6D06B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DCF8D3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51B09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BC3BAA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0E6A11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33F269" w14:textId="77777777" w:rsidR="00E74928" w:rsidRDefault="00E74928" w:rsidP="006079E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F9EF2C" w14:textId="77777777" w:rsidR="00E74928" w:rsidRDefault="00E74928" w:rsidP="006079E0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25203E" w14:textId="77777777" w:rsidR="00E74928" w:rsidRDefault="00E74928" w:rsidP="00E74928">
            <w:pPr>
              <w:ind w:right="98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</w:t>
            </w:r>
          </w:p>
          <w:p w14:paraId="6259548E" w14:textId="00942865" w:rsidR="00E74928" w:rsidRPr="00E74928" w:rsidRDefault="00E74928" w:rsidP="00E74928">
            <w:pPr>
              <w:ind w:right="98"/>
              <w:jc w:val="right"/>
              <w:rPr>
                <w:rFonts w:ascii="Arial" w:hAnsi="Arial" w:cs="Arial"/>
                <w:i/>
              </w:rPr>
            </w:pP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0" w:name="_Hlk147239232"/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045206DA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74928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76F075F" w14:textId="20146D69"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F225E6" w:rsidRPr="00F225E6">
              <w:rPr>
                <w:rFonts w:ascii="Arial" w:hAnsi="Arial" w:cs="Arial"/>
                <w:i/>
                <w:sz w:val="24"/>
                <w:szCs w:val="24"/>
              </w:rPr>
              <w:t>commitment to workplace values that align to those of the Utility Regulator. *</w:t>
            </w:r>
            <w:r w:rsidRPr="00AF61DF">
              <w:rPr>
                <w:rFonts w:ascii="Arial" w:hAnsi="Arial" w:cs="Arial"/>
                <w:i/>
              </w:rPr>
              <w:t>.</w:t>
            </w:r>
          </w:p>
          <w:p w14:paraId="697A86D3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33927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4F91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D53E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CEA96D" w14:textId="77777777" w:rsidR="00F225E6" w:rsidRDefault="00F225E6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9557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563D5" w14:textId="4AF6D723" w:rsidR="00D04727" w:rsidRPr="004F4702" w:rsidRDefault="00515767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421D5"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 w:rsidR="002421D5"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421D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0"/>
    </w:tbl>
    <w:p w14:paraId="26B742CB" w14:textId="77777777" w:rsidR="0043055A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F45E2C" w:rsidRPr="004F4702" w14:paraId="3A6D9414" w14:textId="77777777" w:rsidTr="000B4B94">
        <w:trPr>
          <w:trHeight w:val="70"/>
        </w:trPr>
        <w:tc>
          <w:tcPr>
            <w:tcW w:w="10270" w:type="dxa"/>
          </w:tcPr>
          <w:p w14:paraId="5B9D3E58" w14:textId="77777777" w:rsidR="00F45E2C" w:rsidRPr="004F4702" w:rsidRDefault="00F45E2C" w:rsidP="000B4B94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F45E2C" w:rsidRPr="004F4702" w14:paraId="5378C298" w14:textId="77777777" w:rsidTr="000B4B94">
        <w:trPr>
          <w:trHeight w:val="70"/>
        </w:trPr>
        <w:tc>
          <w:tcPr>
            <w:tcW w:w="10270" w:type="dxa"/>
          </w:tcPr>
          <w:p w14:paraId="18D6A281" w14:textId="6FD266BC" w:rsidR="00F45E2C" w:rsidRPr="004F4702" w:rsidRDefault="00F45E2C" w:rsidP="000B4B94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0A459E34" w14:textId="6FB1DFD5" w:rsidR="00F45E2C" w:rsidRPr="004F4702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</w:t>
            </w:r>
            <w:r w:rsidRPr="00F45E2C">
              <w:rPr>
                <w:rFonts w:ascii="Arial" w:hAnsi="Arial" w:cs="Arial"/>
                <w:i/>
                <w:sz w:val="24"/>
                <w:szCs w:val="24"/>
              </w:rPr>
              <w:t>an understanding of the legal and policy context facing utility regulation.</w:t>
            </w:r>
          </w:p>
          <w:p w14:paraId="2BD2F3CE" w14:textId="77777777" w:rsidR="00F45E2C" w:rsidRPr="004F4702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DFE12E" w14:textId="77777777" w:rsidR="00F45E2C" w:rsidRPr="004F4702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CE7627" w14:textId="77777777" w:rsidR="00F45E2C" w:rsidRPr="004F4702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7AB35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8FDF75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7C3EC2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80553E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531147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CA9DE5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183083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09CEA8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49DE4B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E1C63A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7E76E4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A3B7CF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CF55C4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1A2AAD" w14:textId="77777777" w:rsidR="00F45E2C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D1F23E" w14:textId="77777777" w:rsidR="00F45E2C" w:rsidRPr="004F4702" w:rsidRDefault="00F45E2C" w:rsidP="000B4B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46E2D4" w14:textId="77777777" w:rsidR="00F45E2C" w:rsidRPr="004F4702" w:rsidRDefault="00F45E2C" w:rsidP="000B4B94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56C6"/>
    <w:multiLevelType w:val="hybridMultilevel"/>
    <w:tmpl w:val="771E202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4"/>
  </w:num>
  <w:num w:numId="2" w16cid:durableId="1994916162">
    <w:abstractNumId w:val="19"/>
  </w:num>
  <w:num w:numId="3" w16cid:durableId="710227942">
    <w:abstractNumId w:val="8"/>
  </w:num>
  <w:num w:numId="4" w16cid:durableId="1218012266">
    <w:abstractNumId w:val="1"/>
  </w:num>
  <w:num w:numId="5" w16cid:durableId="1792900033">
    <w:abstractNumId w:val="25"/>
  </w:num>
  <w:num w:numId="6" w16cid:durableId="1845119999">
    <w:abstractNumId w:val="9"/>
  </w:num>
  <w:num w:numId="7" w16cid:durableId="1063024416">
    <w:abstractNumId w:val="31"/>
  </w:num>
  <w:num w:numId="8" w16cid:durableId="328948074">
    <w:abstractNumId w:val="34"/>
  </w:num>
  <w:num w:numId="9" w16cid:durableId="348683669">
    <w:abstractNumId w:val="37"/>
  </w:num>
  <w:num w:numId="10" w16cid:durableId="642346747">
    <w:abstractNumId w:val="32"/>
  </w:num>
  <w:num w:numId="11" w16cid:durableId="1108742027">
    <w:abstractNumId w:val="33"/>
  </w:num>
  <w:num w:numId="12" w16cid:durableId="283116495">
    <w:abstractNumId w:val="16"/>
  </w:num>
  <w:num w:numId="13" w16cid:durableId="1897543259">
    <w:abstractNumId w:val="36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6"/>
  </w:num>
  <w:num w:numId="24" w16cid:durableId="385034542">
    <w:abstractNumId w:val="21"/>
  </w:num>
  <w:num w:numId="25" w16cid:durableId="149834337">
    <w:abstractNumId w:val="28"/>
  </w:num>
  <w:num w:numId="26" w16cid:durableId="1866937929">
    <w:abstractNumId w:val="23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7"/>
  </w:num>
  <w:num w:numId="30" w16cid:durableId="1167554192">
    <w:abstractNumId w:val="35"/>
  </w:num>
  <w:num w:numId="31" w16cid:durableId="1975939956">
    <w:abstractNumId w:val="17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20"/>
  </w:num>
  <w:num w:numId="36" w16cid:durableId="1394700814">
    <w:abstractNumId w:val="18"/>
  </w:num>
  <w:num w:numId="37" w16cid:durableId="111480404">
    <w:abstractNumId w:val="29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594552820">
    <w:abstractNumId w:val="15"/>
  </w:num>
  <w:num w:numId="43" w16cid:durableId="142502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02B8B"/>
    <w:rsid w:val="00B11D42"/>
    <w:rsid w:val="00B14F8C"/>
    <w:rsid w:val="00B2160A"/>
    <w:rsid w:val="00B24BC4"/>
    <w:rsid w:val="00B34301"/>
    <w:rsid w:val="00B36E51"/>
    <w:rsid w:val="00B41034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405A2"/>
    <w:rsid w:val="00E54A2E"/>
    <w:rsid w:val="00E7237C"/>
    <w:rsid w:val="00E7273C"/>
    <w:rsid w:val="00E746DD"/>
    <w:rsid w:val="00E74928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10CDC"/>
    <w:rsid w:val="00F20B9A"/>
    <w:rsid w:val="00F225E6"/>
    <w:rsid w:val="00F25E32"/>
    <w:rsid w:val="00F33194"/>
    <w:rsid w:val="00F45E2C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9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83</cp:revision>
  <cp:lastPrinted>2017-04-21T07:25:00Z</cp:lastPrinted>
  <dcterms:created xsi:type="dcterms:W3CDTF">2017-09-29T16:43:00Z</dcterms:created>
  <dcterms:modified xsi:type="dcterms:W3CDTF">2023-10-03T14:28:00Z</dcterms:modified>
</cp:coreProperties>
</file>