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95AC" w14:textId="77777777" w:rsidR="00392207" w:rsidRDefault="00D75C46" w:rsidP="00D75C46">
      <w:pPr>
        <w:pStyle w:val="Heading1"/>
      </w:pPr>
      <w:r>
        <w:t>Renewable Grid Liaison group</w:t>
      </w:r>
    </w:p>
    <w:p w14:paraId="0EB4C380" w14:textId="0B97B683" w:rsidR="00D75C46" w:rsidRPr="00851168" w:rsidRDefault="00727DFF" w:rsidP="00E90268">
      <w:pPr>
        <w:pStyle w:val="NoSpacing"/>
      </w:pPr>
      <w:r>
        <w:t>Meeting #3</w:t>
      </w:r>
      <w:r w:rsidR="0005578B">
        <w:t>8</w:t>
      </w:r>
      <w:r w:rsidR="00D75C46" w:rsidRPr="00851168">
        <w:t xml:space="preserve">, </w:t>
      </w:r>
      <w:r w:rsidR="00CB64AB">
        <w:t>1</w:t>
      </w:r>
      <w:r w:rsidR="007E333D">
        <w:t>0</w:t>
      </w:r>
      <w:r w:rsidR="00CB64AB">
        <w:t>:00</w:t>
      </w:r>
      <w:r w:rsidR="00663249">
        <w:t xml:space="preserve"> </w:t>
      </w:r>
      <w:r w:rsidR="007E333D">
        <w:t xml:space="preserve">Tuesday </w:t>
      </w:r>
      <w:r w:rsidR="009A4505">
        <w:t>13</w:t>
      </w:r>
      <w:r w:rsidR="00EE4E15" w:rsidRPr="00EE4E15">
        <w:rPr>
          <w:vertAlign w:val="superscript"/>
        </w:rPr>
        <w:t>th</w:t>
      </w:r>
      <w:r w:rsidR="00EE4E15">
        <w:t xml:space="preserve"> </w:t>
      </w:r>
      <w:r w:rsidR="00A328A4">
        <w:t>December</w:t>
      </w:r>
      <w:r w:rsidR="0051651D">
        <w:t xml:space="preserve"> 202</w:t>
      </w:r>
      <w:r w:rsidR="0005578B">
        <w:t>2</w:t>
      </w:r>
    </w:p>
    <w:p w14:paraId="47BCBB13" w14:textId="77777777" w:rsidR="00E90268" w:rsidRPr="00851168" w:rsidRDefault="002E02E9" w:rsidP="00E90268">
      <w:pPr>
        <w:pStyle w:val="NoSpacing"/>
      </w:pPr>
      <w:r>
        <w:t>Remote Meeting via Zoom</w:t>
      </w:r>
    </w:p>
    <w:p w14:paraId="2E619CDF" w14:textId="77777777" w:rsidR="00D75C46" w:rsidRDefault="00D75C46" w:rsidP="00D75C46">
      <w:pPr>
        <w:pStyle w:val="Heading2"/>
      </w:pPr>
      <w:r>
        <w:t>Agenda</w:t>
      </w:r>
    </w:p>
    <w:p w14:paraId="71CBF019" w14:textId="77777777" w:rsidR="00120E81" w:rsidRDefault="00120E81" w:rsidP="00120E81">
      <w:pPr>
        <w:pStyle w:val="ListParagraph"/>
        <w:spacing w:line="600" w:lineRule="auto"/>
      </w:pPr>
    </w:p>
    <w:p w14:paraId="37C6EE29" w14:textId="77777777" w:rsidR="00D75C46" w:rsidRPr="00851168" w:rsidRDefault="00D75C46" w:rsidP="00500C5A">
      <w:pPr>
        <w:pStyle w:val="ListParagraph"/>
        <w:numPr>
          <w:ilvl w:val="0"/>
          <w:numId w:val="1"/>
        </w:numPr>
        <w:spacing w:line="600" w:lineRule="auto"/>
      </w:pPr>
      <w:r w:rsidRPr="00851168">
        <w:t>Apologies</w:t>
      </w:r>
    </w:p>
    <w:p w14:paraId="65AB7721" w14:textId="77777777" w:rsidR="00D75C46" w:rsidRDefault="00D75C46" w:rsidP="00500C5A">
      <w:pPr>
        <w:pStyle w:val="ListParagraph"/>
        <w:numPr>
          <w:ilvl w:val="0"/>
          <w:numId w:val="1"/>
        </w:numPr>
        <w:spacing w:line="600" w:lineRule="auto"/>
      </w:pPr>
      <w:r w:rsidRPr="00890819">
        <w:t>Minutes/</w:t>
      </w:r>
      <w:r w:rsidR="007E333D">
        <w:t>Actions</w:t>
      </w:r>
      <w:r w:rsidRPr="00890819">
        <w:t xml:space="preserve"> from last meeting</w:t>
      </w:r>
    </w:p>
    <w:p w14:paraId="7E061DD4" w14:textId="77777777" w:rsidR="00292F9D" w:rsidRDefault="00120E81" w:rsidP="00500C5A">
      <w:pPr>
        <w:pStyle w:val="ListParagraph"/>
        <w:numPr>
          <w:ilvl w:val="0"/>
          <w:numId w:val="1"/>
        </w:numPr>
        <w:spacing w:line="600" w:lineRule="auto"/>
      </w:pPr>
      <w:r>
        <w:t>Renewables Status Update</w:t>
      </w:r>
      <w:r w:rsidR="00727DFF">
        <w:t xml:space="preserve"> </w:t>
      </w:r>
      <w:r w:rsidR="00727DFF">
        <w:tab/>
      </w:r>
      <w:r w:rsidR="00727DFF">
        <w:tab/>
      </w:r>
      <w:r w:rsidR="00292F9D">
        <w:tab/>
      </w:r>
      <w:r w:rsidR="007E333D">
        <w:tab/>
      </w:r>
      <w:r w:rsidR="00292F9D" w:rsidRPr="00890819">
        <w:t>NIE Networks</w:t>
      </w:r>
    </w:p>
    <w:p w14:paraId="4BB33CFC" w14:textId="77777777" w:rsidR="00120E81" w:rsidRDefault="00120E81" w:rsidP="00120E81">
      <w:pPr>
        <w:pStyle w:val="ListParagraph"/>
        <w:numPr>
          <w:ilvl w:val="0"/>
          <w:numId w:val="1"/>
        </w:numPr>
        <w:spacing w:after="0" w:line="600" w:lineRule="auto"/>
        <w:contextualSpacing w:val="0"/>
      </w:pPr>
      <w:r>
        <w:t>Update on Transmission Applications</w:t>
      </w:r>
      <w:r>
        <w:tab/>
      </w:r>
      <w:r w:rsidR="007E333D">
        <w:tab/>
      </w:r>
      <w:r>
        <w:t>SONI</w:t>
      </w:r>
    </w:p>
    <w:p w14:paraId="363769D6" w14:textId="77777777" w:rsidR="00727DFF" w:rsidRDefault="00890819" w:rsidP="00727DFF">
      <w:pPr>
        <w:pStyle w:val="ListParagraph"/>
        <w:numPr>
          <w:ilvl w:val="0"/>
          <w:numId w:val="1"/>
        </w:numPr>
        <w:spacing w:line="600" w:lineRule="auto"/>
      </w:pPr>
      <w:r w:rsidRPr="00890819">
        <w:t>C</w:t>
      </w:r>
      <w:r w:rsidR="00FF4804">
        <w:t>IWG</w:t>
      </w:r>
      <w:r w:rsidR="00FF4804">
        <w:tab/>
      </w:r>
      <w:r w:rsidR="00727DFF">
        <w:t>Update</w:t>
      </w:r>
      <w:r w:rsidR="00B25FF4">
        <w:tab/>
      </w:r>
      <w:r w:rsidR="00B25FF4">
        <w:tab/>
      </w:r>
      <w:r w:rsidR="00B25FF4">
        <w:tab/>
      </w:r>
      <w:r w:rsidR="00B25FF4">
        <w:tab/>
      </w:r>
      <w:r w:rsidR="00727DFF">
        <w:tab/>
      </w:r>
      <w:r w:rsidR="007E333D">
        <w:tab/>
      </w:r>
      <w:r w:rsidR="00E90268" w:rsidRPr="00890819">
        <w:t>NIE Networks</w:t>
      </w:r>
      <w:r w:rsidR="002554F2">
        <w:t>/SONI</w:t>
      </w:r>
    </w:p>
    <w:p w14:paraId="06E40BDD" w14:textId="77777777" w:rsidR="00A86064" w:rsidRDefault="00F05374" w:rsidP="00A86064">
      <w:pPr>
        <w:pStyle w:val="ListParagraph"/>
        <w:numPr>
          <w:ilvl w:val="0"/>
          <w:numId w:val="1"/>
        </w:numPr>
        <w:spacing w:line="600" w:lineRule="auto"/>
      </w:pPr>
      <w:r>
        <w:t xml:space="preserve">General Update/Energy Strategy </w:t>
      </w:r>
      <w:r>
        <w:tab/>
      </w:r>
      <w:r w:rsidR="00A86064">
        <w:t xml:space="preserve"> </w:t>
      </w:r>
      <w:r w:rsidR="00A86064">
        <w:tab/>
      </w:r>
      <w:r w:rsidR="007E333D">
        <w:tab/>
      </w:r>
      <w:r>
        <w:t>DfE</w:t>
      </w:r>
    </w:p>
    <w:p w14:paraId="75A7DDF2" w14:textId="77777777" w:rsidR="000568BD" w:rsidRDefault="000568BD" w:rsidP="00DF2FE0">
      <w:pPr>
        <w:pStyle w:val="ListParagraph"/>
        <w:numPr>
          <w:ilvl w:val="0"/>
          <w:numId w:val="1"/>
        </w:numPr>
        <w:spacing w:after="0" w:line="600" w:lineRule="auto"/>
        <w:contextualSpacing w:val="0"/>
      </w:pPr>
      <w:r>
        <w:t>Network Development/ATR Update</w:t>
      </w:r>
      <w:r>
        <w:tab/>
      </w:r>
      <w:r>
        <w:tab/>
      </w:r>
      <w:r w:rsidR="007E333D">
        <w:tab/>
      </w:r>
      <w:r>
        <w:t>SONI</w:t>
      </w:r>
      <w:r w:rsidR="00C91674">
        <w:t xml:space="preserve"> </w:t>
      </w:r>
    </w:p>
    <w:p w14:paraId="43FA83C0" w14:textId="77777777" w:rsidR="00727DFF" w:rsidRPr="00644BE8" w:rsidRDefault="00727DFF" w:rsidP="00727DFF">
      <w:pPr>
        <w:pStyle w:val="ListParagraph"/>
        <w:numPr>
          <w:ilvl w:val="0"/>
          <w:numId w:val="1"/>
        </w:numPr>
        <w:spacing w:line="600" w:lineRule="auto"/>
      </w:pPr>
      <w:r>
        <w:t>Tomorrow Energy Scenarios</w:t>
      </w:r>
      <w:r>
        <w:tab/>
      </w:r>
      <w:r w:rsidR="00E22606">
        <w:t>Update</w:t>
      </w:r>
      <w:r>
        <w:tab/>
      </w:r>
      <w:r>
        <w:tab/>
      </w:r>
      <w:r w:rsidR="007E333D">
        <w:tab/>
      </w:r>
      <w:r>
        <w:t>SONI</w:t>
      </w:r>
    </w:p>
    <w:p w14:paraId="7C9D39E2" w14:textId="77777777" w:rsidR="007E333D" w:rsidRPr="007E333D" w:rsidRDefault="00644BE8" w:rsidP="007E333D">
      <w:pPr>
        <w:pStyle w:val="ListParagraph"/>
        <w:numPr>
          <w:ilvl w:val="0"/>
          <w:numId w:val="1"/>
        </w:numPr>
        <w:spacing w:line="600" w:lineRule="auto"/>
      </w:pPr>
      <w:r>
        <w:rPr>
          <w:rFonts w:eastAsia="Times New Roman"/>
        </w:rPr>
        <w:t>Operational Update</w:t>
      </w:r>
      <w:r w:rsidR="006C610D" w:rsidRPr="00644BE8">
        <w:rPr>
          <w:rFonts w:eastAsia="Times New Roman"/>
        </w:rPr>
        <w:tab/>
      </w:r>
    </w:p>
    <w:p w14:paraId="36C28AD6" w14:textId="77777777" w:rsidR="00972DD0" w:rsidRDefault="00972DD0" w:rsidP="007E333D">
      <w:pPr>
        <w:pStyle w:val="ListParagraph"/>
        <w:numPr>
          <w:ilvl w:val="1"/>
          <w:numId w:val="1"/>
        </w:numPr>
        <w:spacing w:line="600" w:lineRule="auto"/>
      </w:pPr>
      <w:r>
        <w:t>SSG SCADA Update</w:t>
      </w:r>
      <w:r>
        <w:tab/>
      </w:r>
      <w:r>
        <w:tab/>
      </w:r>
      <w:r>
        <w:tab/>
      </w:r>
      <w:r>
        <w:tab/>
        <w:t>NIE Networks</w:t>
      </w:r>
    </w:p>
    <w:p w14:paraId="605517C5" w14:textId="77777777" w:rsidR="00E90268" w:rsidRPr="00890819" w:rsidRDefault="00E90268" w:rsidP="00500C5A">
      <w:pPr>
        <w:pStyle w:val="ListParagraph"/>
        <w:numPr>
          <w:ilvl w:val="0"/>
          <w:numId w:val="1"/>
        </w:numPr>
        <w:spacing w:line="600" w:lineRule="auto"/>
      </w:pPr>
      <w:r w:rsidRPr="00890819">
        <w:t>AOB</w:t>
      </w:r>
    </w:p>
    <w:p w14:paraId="3B7DCD37" w14:textId="77777777" w:rsidR="00120E81" w:rsidRDefault="00120E81" w:rsidP="00120E81">
      <w:pPr>
        <w:spacing w:line="600" w:lineRule="auto"/>
      </w:pPr>
    </w:p>
    <w:p w14:paraId="643678FE" w14:textId="77777777" w:rsidR="00120E81" w:rsidRPr="00F353BE" w:rsidRDefault="00120E81" w:rsidP="00120E81">
      <w:pPr>
        <w:spacing w:line="600" w:lineRule="auto"/>
      </w:pPr>
    </w:p>
    <w:sectPr w:rsidR="00120E81" w:rsidRPr="00F353BE" w:rsidSect="00D75C4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459"/>
    <w:multiLevelType w:val="hybridMultilevel"/>
    <w:tmpl w:val="03DA0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03BD"/>
    <w:multiLevelType w:val="hybridMultilevel"/>
    <w:tmpl w:val="319C8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2132"/>
    <w:multiLevelType w:val="multilevel"/>
    <w:tmpl w:val="53D6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9018718">
    <w:abstractNumId w:val="0"/>
  </w:num>
  <w:num w:numId="2" w16cid:durableId="1936207861">
    <w:abstractNumId w:val="2"/>
  </w:num>
  <w:num w:numId="3" w16cid:durableId="2065444426">
    <w:abstractNumId w:val="1"/>
  </w:num>
  <w:num w:numId="4" w16cid:durableId="818233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6"/>
    <w:rsid w:val="0005578B"/>
    <w:rsid w:val="000568BD"/>
    <w:rsid w:val="000659F0"/>
    <w:rsid w:val="000F4F0E"/>
    <w:rsid w:val="00106A9B"/>
    <w:rsid w:val="00120E81"/>
    <w:rsid w:val="00136A0A"/>
    <w:rsid w:val="00226956"/>
    <w:rsid w:val="00230A4A"/>
    <w:rsid w:val="00236795"/>
    <w:rsid w:val="00236AAB"/>
    <w:rsid w:val="002554F2"/>
    <w:rsid w:val="00292F9D"/>
    <w:rsid w:val="002E02E9"/>
    <w:rsid w:val="0031523C"/>
    <w:rsid w:val="00363656"/>
    <w:rsid w:val="00392207"/>
    <w:rsid w:val="00394AEE"/>
    <w:rsid w:val="003B3D46"/>
    <w:rsid w:val="004534E8"/>
    <w:rsid w:val="004E46F8"/>
    <w:rsid w:val="00500C5A"/>
    <w:rsid w:val="00501393"/>
    <w:rsid w:val="0051651D"/>
    <w:rsid w:val="00584D69"/>
    <w:rsid w:val="005A27B2"/>
    <w:rsid w:val="005D1A38"/>
    <w:rsid w:val="0060409D"/>
    <w:rsid w:val="006402C2"/>
    <w:rsid w:val="00644BE8"/>
    <w:rsid w:val="00663249"/>
    <w:rsid w:val="006669C7"/>
    <w:rsid w:val="006B26E9"/>
    <w:rsid w:val="006C610D"/>
    <w:rsid w:val="00727DFF"/>
    <w:rsid w:val="00777B6B"/>
    <w:rsid w:val="007C5B63"/>
    <w:rsid w:val="007E333D"/>
    <w:rsid w:val="00810C64"/>
    <w:rsid w:val="00821C92"/>
    <w:rsid w:val="00851168"/>
    <w:rsid w:val="00867A0A"/>
    <w:rsid w:val="00877A74"/>
    <w:rsid w:val="00890819"/>
    <w:rsid w:val="0094372B"/>
    <w:rsid w:val="00951916"/>
    <w:rsid w:val="00972DD0"/>
    <w:rsid w:val="009A11A5"/>
    <w:rsid w:val="009A4505"/>
    <w:rsid w:val="00A328A4"/>
    <w:rsid w:val="00A67E2D"/>
    <w:rsid w:val="00A86064"/>
    <w:rsid w:val="00B21D7B"/>
    <w:rsid w:val="00B25FF4"/>
    <w:rsid w:val="00BC1F08"/>
    <w:rsid w:val="00BD7527"/>
    <w:rsid w:val="00C4260B"/>
    <w:rsid w:val="00C712D2"/>
    <w:rsid w:val="00C91674"/>
    <w:rsid w:val="00CB64AB"/>
    <w:rsid w:val="00D10653"/>
    <w:rsid w:val="00D14127"/>
    <w:rsid w:val="00D16863"/>
    <w:rsid w:val="00D73178"/>
    <w:rsid w:val="00D75C46"/>
    <w:rsid w:val="00D91B79"/>
    <w:rsid w:val="00DF2FE0"/>
    <w:rsid w:val="00E22606"/>
    <w:rsid w:val="00E90268"/>
    <w:rsid w:val="00E929B5"/>
    <w:rsid w:val="00EE4E15"/>
    <w:rsid w:val="00F02A9B"/>
    <w:rsid w:val="00F05374"/>
    <w:rsid w:val="00F16E27"/>
    <w:rsid w:val="00F353BE"/>
    <w:rsid w:val="00F4377F"/>
    <w:rsid w:val="00F616B9"/>
    <w:rsid w:val="00F87994"/>
    <w:rsid w:val="00FD7229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7F3A"/>
  <w15:docId w15:val="{061F5BBF-35FF-4DEB-A77E-C2B6DE1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46"/>
  </w:style>
  <w:style w:type="paragraph" w:styleId="Heading1">
    <w:name w:val="heading 1"/>
    <w:basedOn w:val="Normal"/>
    <w:next w:val="Normal"/>
    <w:link w:val="Heading1Char"/>
    <w:uiPriority w:val="9"/>
    <w:qFormat/>
    <w:rsid w:val="00D75C46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C46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C46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5C46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C46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C46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C46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5C46"/>
    <w:rPr>
      <w:caps/>
      <w:color w:val="004E6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5C46"/>
    <w:rPr>
      <w:caps/>
      <w:color w:val="004E6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75C46"/>
    <w:rPr>
      <w:caps/>
      <w:color w:val="004D6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5C46"/>
    <w:rPr>
      <w:caps/>
      <w:color w:val="004D6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C46"/>
    <w:rPr>
      <w:caps/>
      <w:color w:val="004D6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C46"/>
    <w:rPr>
      <w:caps/>
      <w:color w:val="0075A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C46"/>
    <w:rPr>
      <w:i/>
      <w:iCs/>
      <w:caps/>
      <w:color w:val="0075A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C46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C4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5C4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5C46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75C46"/>
    <w:rPr>
      <w:caps/>
      <w:color w:val="004E6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75C4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75C46"/>
    <w:rPr>
      <w:b/>
      <w:bCs/>
      <w:color w:val="0075A2" w:themeColor="accent2" w:themeShade="BF"/>
      <w:spacing w:val="5"/>
    </w:rPr>
  </w:style>
  <w:style w:type="character" w:styleId="Emphasis">
    <w:name w:val="Emphasis"/>
    <w:uiPriority w:val="20"/>
    <w:qFormat/>
    <w:rsid w:val="00D75C4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75C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75C46"/>
  </w:style>
  <w:style w:type="paragraph" w:styleId="Quote">
    <w:name w:val="Quote"/>
    <w:basedOn w:val="Normal"/>
    <w:next w:val="Normal"/>
    <w:link w:val="QuoteChar"/>
    <w:uiPriority w:val="29"/>
    <w:qFormat/>
    <w:rsid w:val="00D75C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5C4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C46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C46"/>
    <w:rPr>
      <w:caps/>
      <w:color w:val="004D6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75C46"/>
    <w:rPr>
      <w:i/>
      <w:iCs/>
    </w:rPr>
  </w:style>
  <w:style w:type="character" w:styleId="IntenseEmphasis">
    <w:name w:val="Intense Emphasis"/>
    <w:uiPriority w:val="21"/>
    <w:qFormat/>
    <w:rsid w:val="00D75C4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75C46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IntenseReference">
    <w:name w:val="Intense Reference"/>
    <w:uiPriority w:val="32"/>
    <w:qFormat/>
    <w:rsid w:val="00D75C46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BookTitle">
    <w:name w:val="Book Title"/>
    <w:uiPriority w:val="33"/>
    <w:qFormat/>
    <w:rsid w:val="00D75C46"/>
    <w:rPr>
      <w:caps/>
      <w:color w:val="004D6C" w:themeColor="accent2" w:themeShade="7F"/>
      <w:spacing w:val="5"/>
      <w:u w:color="004D6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Moorhead</dc:creator>
  <cp:lastModifiedBy>McPartland, Kenny</cp:lastModifiedBy>
  <cp:revision>5</cp:revision>
  <cp:lastPrinted>2018-12-03T10:24:00Z</cp:lastPrinted>
  <dcterms:created xsi:type="dcterms:W3CDTF">2022-09-05T10:36:00Z</dcterms:created>
  <dcterms:modified xsi:type="dcterms:W3CDTF">2024-03-19T19:00:00Z</dcterms:modified>
</cp:coreProperties>
</file>