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C51F" w14:textId="07DF29C9" w:rsidR="001661F6" w:rsidRPr="00C92297" w:rsidRDefault="00C92297">
      <w:pPr>
        <w:rPr>
          <w:rFonts w:ascii="Montserrat" w:hAnsi="Montserrat"/>
          <w:b/>
          <w:bCs/>
          <w:lang w:val="en-US"/>
        </w:rPr>
      </w:pPr>
      <w:r w:rsidRPr="00C92297">
        <w:rPr>
          <w:rFonts w:ascii="Montserrat" w:hAnsi="Montserrat"/>
          <w:b/>
          <w:bCs/>
          <w:lang w:val="en-US"/>
        </w:rPr>
        <w:t xml:space="preserve">Agenda </w:t>
      </w:r>
      <w:r w:rsidRPr="00C92297">
        <w:rPr>
          <w:rFonts w:ascii="Montserrat" w:hAnsi="Montserrat"/>
          <w:b/>
          <w:bCs/>
          <w:lang w:val="en-US"/>
        </w:rPr>
        <w:t>- Contestability Working Group</w:t>
      </w:r>
      <w:r>
        <w:rPr>
          <w:rFonts w:ascii="Montserrat" w:hAnsi="Montserrat"/>
          <w:b/>
          <w:bCs/>
          <w:lang w:val="en-US"/>
        </w:rPr>
        <w:t xml:space="preserve"> Transmission</w:t>
      </w:r>
      <w:r w:rsidRPr="00C92297">
        <w:rPr>
          <w:rFonts w:ascii="Montserrat" w:hAnsi="Montserrat"/>
          <w:b/>
          <w:bCs/>
          <w:lang w:val="en-US"/>
        </w:rPr>
        <w:t xml:space="preserve"> </w:t>
      </w:r>
      <w:r>
        <w:rPr>
          <w:rFonts w:ascii="Montserrat" w:hAnsi="Montserrat"/>
          <w:b/>
          <w:bCs/>
          <w:lang w:val="en-US"/>
        </w:rPr>
        <w:t>(</w:t>
      </w:r>
      <w:r w:rsidRPr="00C92297">
        <w:rPr>
          <w:rFonts w:ascii="Montserrat" w:hAnsi="Montserrat"/>
          <w:b/>
          <w:bCs/>
          <w:lang w:val="en-US"/>
        </w:rPr>
        <w:t>24/07/2026</w:t>
      </w:r>
      <w:r>
        <w:rPr>
          <w:rFonts w:ascii="Montserrat" w:hAnsi="Montserrat"/>
          <w:b/>
          <w:bCs/>
          <w:lang w:val="en-US"/>
        </w:rPr>
        <w:t>)</w:t>
      </w:r>
    </w:p>
    <w:p w14:paraId="448BE223" w14:textId="77777777" w:rsidR="00C92297" w:rsidRDefault="00C92297" w:rsidP="00C92297">
      <w:pPr>
        <w:rPr>
          <w:b/>
          <w:bCs/>
        </w:rPr>
      </w:pPr>
    </w:p>
    <w:p w14:paraId="3790177B" w14:textId="7E6FE2A8" w:rsidR="00C92297" w:rsidRPr="00C92297" w:rsidRDefault="00C92297" w:rsidP="00C92297">
      <w:pPr>
        <w:pStyle w:val="ListParagraph"/>
        <w:numPr>
          <w:ilvl w:val="0"/>
          <w:numId w:val="6"/>
        </w:numPr>
        <w:rPr>
          <w:rFonts w:ascii="Montserrat" w:hAnsi="Montserrat"/>
        </w:rPr>
      </w:pPr>
      <w:r w:rsidRPr="00C92297">
        <w:rPr>
          <w:rFonts w:ascii="Montserrat" w:hAnsi="Montserrat"/>
        </w:rPr>
        <w:t>Purpose of the Working Group</w:t>
      </w:r>
    </w:p>
    <w:p w14:paraId="2DE1A95E" w14:textId="77777777" w:rsidR="00C92297" w:rsidRPr="00C92297" w:rsidRDefault="00C92297" w:rsidP="00C92297">
      <w:pPr>
        <w:numPr>
          <w:ilvl w:val="0"/>
          <w:numId w:val="1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Re-establish the purpose and role of the Working Group in the context of transmission contestability.</w:t>
      </w:r>
    </w:p>
    <w:p w14:paraId="452B5344" w14:textId="32443BDE" w:rsidR="00C92297" w:rsidRPr="00C92297" w:rsidRDefault="00C92297" w:rsidP="00C92297">
      <w:pPr>
        <w:pStyle w:val="ListParagraph"/>
        <w:numPr>
          <w:ilvl w:val="0"/>
          <w:numId w:val="6"/>
        </w:numPr>
        <w:rPr>
          <w:rFonts w:ascii="Montserrat" w:hAnsi="Montserrat"/>
        </w:rPr>
      </w:pPr>
      <w:r w:rsidRPr="00C92297">
        <w:rPr>
          <w:rFonts w:ascii="Montserrat" w:hAnsi="Montserrat"/>
        </w:rPr>
        <w:t>Progress Update</w:t>
      </w:r>
    </w:p>
    <w:p w14:paraId="2A26228F" w14:textId="77777777" w:rsidR="00C92297" w:rsidRPr="00C92297" w:rsidRDefault="00C92297" w:rsidP="00C92297">
      <w:pPr>
        <w:numPr>
          <w:ilvl w:val="0"/>
          <w:numId w:val="2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Overview of work progressed to date outside of the Working Group.</w:t>
      </w:r>
    </w:p>
    <w:p w14:paraId="14088D09" w14:textId="77777777" w:rsidR="00C92297" w:rsidRPr="00C92297" w:rsidRDefault="00C92297" w:rsidP="00C92297">
      <w:pPr>
        <w:numPr>
          <w:ilvl w:val="0"/>
          <w:numId w:val="2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Key developments, outputs and decisions reached to date.</w:t>
      </w:r>
    </w:p>
    <w:p w14:paraId="271757E1" w14:textId="0E385C57" w:rsidR="00C92297" w:rsidRPr="00C92297" w:rsidRDefault="00C92297" w:rsidP="00C92297">
      <w:pPr>
        <w:pStyle w:val="ListParagraph"/>
        <w:numPr>
          <w:ilvl w:val="0"/>
          <w:numId w:val="6"/>
        </w:numPr>
        <w:rPr>
          <w:rFonts w:ascii="Montserrat" w:hAnsi="Montserrat"/>
        </w:rPr>
      </w:pPr>
      <w:r w:rsidRPr="00C92297">
        <w:rPr>
          <w:rFonts w:ascii="Montserrat" w:hAnsi="Montserrat"/>
        </w:rPr>
        <w:t>Implementation Considerations</w:t>
      </w:r>
    </w:p>
    <w:p w14:paraId="459322C3" w14:textId="77777777" w:rsidR="00C92297" w:rsidRPr="00C92297" w:rsidRDefault="00C92297" w:rsidP="00C92297">
      <w:pPr>
        <w:numPr>
          <w:ilvl w:val="0"/>
          <w:numId w:val="3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Identification of potential barriers and challenges to implementation.</w:t>
      </w:r>
    </w:p>
    <w:p w14:paraId="38A96C61" w14:textId="77777777" w:rsidR="00C92297" w:rsidRPr="00C92297" w:rsidRDefault="00C92297" w:rsidP="00C92297">
      <w:pPr>
        <w:numPr>
          <w:ilvl w:val="0"/>
          <w:numId w:val="3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Documentation, approvals and governance arrangements required to support implementation.</w:t>
      </w:r>
    </w:p>
    <w:p w14:paraId="56AFA166" w14:textId="77777777" w:rsidR="00C92297" w:rsidRPr="00C92297" w:rsidRDefault="00C92297" w:rsidP="00C92297">
      <w:pPr>
        <w:numPr>
          <w:ilvl w:val="0"/>
          <w:numId w:val="3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Indicative timelines and key milestones for implementation.</w:t>
      </w:r>
    </w:p>
    <w:p w14:paraId="2ACFAFEE" w14:textId="2E3C6901" w:rsidR="00C92297" w:rsidRPr="00C92297" w:rsidRDefault="00C92297" w:rsidP="00C92297">
      <w:pPr>
        <w:pStyle w:val="ListParagraph"/>
        <w:numPr>
          <w:ilvl w:val="0"/>
          <w:numId w:val="6"/>
        </w:numPr>
        <w:rPr>
          <w:rFonts w:ascii="Montserrat" w:hAnsi="Montserrat"/>
        </w:rPr>
      </w:pPr>
      <w:r w:rsidRPr="00C92297">
        <w:rPr>
          <w:rFonts w:ascii="Montserrat" w:hAnsi="Montserrat"/>
        </w:rPr>
        <w:t>Administrative Matters</w:t>
      </w:r>
    </w:p>
    <w:p w14:paraId="7C9D0A2F" w14:textId="77777777" w:rsidR="00C92297" w:rsidRPr="00C92297" w:rsidRDefault="00C92297" w:rsidP="00C92297">
      <w:pPr>
        <w:numPr>
          <w:ilvl w:val="0"/>
          <w:numId w:val="4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Confirm Working Group membership.</w:t>
      </w:r>
    </w:p>
    <w:p w14:paraId="2F9CAD47" w14:textId="77777777" w:rsidR="00C92297" w:rsidRPr="00C92297" w:rsidRDefault="00C92297" w:rsidP="00C92297">
      <w:pPr>
        <w:numPr>
          <w:ilvl w:val="0"/>
          <w:numId w:val="4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Review the current Terms of Reference.</w:t>
      </w:r>
    </w:p>
    <w:p w14:paraId="28B04E8B" w14:textId="77777777" w:rsidR="00C92297" w:rsidRPr="00C92297" w:rsidRDefault="00C92297" w:rsidP="00C92297">
      <w:pPr>
        <w:numPr>
          <w:ilvl w:val="0"/>
          <w:numId w:val="4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Consider whether any updates or amendments are required.</w:t>
      </w:r>
    </w:p>
    <w:p w14:paraId="0EC1E47E" w14:textId="74C3F51B" w:rsidR="00C92297" w:rsidRPr="00C92297" w:rsidRDefault="00C92297" w:rsidP="00C92297">
      <w:pPr>
        <w:pStyle w:val="ListParagraph"/>
        <w:numPr>
          <w:ilvl w:val="0"/>
          <w:numId w:val="6"/>
        </w:numPr>
        <w:rPr>
          <w:rFonts w:ascii="Montserrat" w:hAnsi="Montserrat"/>
        </w:rPr>
      </w:pPr>
      <w:r w:rsidRPr="00C92297">
        <w:rPr>
          <w:rFonts w:ascii="Montserrat" w:hAnsi="Montserrat"/>
        </w:rPr>
        <w:t>Next Steps and Actions</w:t>
      </w:r>
    </w:p>
    <w:p w14:paraId="3F677FE1" w14:textId="77777777" w:rsidR="00C92297" w:rsidRPr="00C92297" w:rsidRDefault="00C92297" w:rsidP="00C92297">
      <w:pPr>
        <w:numPr>
          <w:ilvl w:val="0"/>
          <w:numId w:val="5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Agree actions, responsibilities and timelines.</w:t>
      </w:r>
    </w:p>
    <w:p w14:paraId="00A1A6DF" w14:textId="77777777" w:rsidR="00C92297" w:rsidRPr="00C92297" w:rsidRDefault="00C92297" w:rsidP="00C92297">
      <w:pPr>
        <w:numPr>
          <w:ilvl w:val="0"/>
          <w:numId w:val="5"/>
        </w:numPr>
        <w:tabs>
          <w:tab w:val="num" w:pos="720"/>
        </w:tabs>
        <w:rPr>
          <w:rFonts w:ascii="Montserrat" w:hAnsi="Montserrat"/>
        </w:rPr>
      </w:pPr>
      <w:r w:rsidRPr="00C92297">
        <w:rPr>
          <w:rFonts w:ascii="Montserrat" w:hAnsi="Montserrat"/>
        </w:rPr>
        <w:t>Confirm arrangements for future meetings.</w:t>
      </w:r>
    </w:p>
    <w:p w14:paraId="1DA0D9AB" w14:textId="77777777" w:rsidR="00C92297" w:rsidRPr="00C92297" w:rsidRDefault="00C92297">
      <w:pPr>
        <w:rPr>
          <w:rFonts w:ascii="Montserrat" w:hAnsi="Montserrat"/>
          <w:lang w:val="en-US"/>
        </w:rPr>
      </w:pPr>
    </w:p>
    <w:sectPr w:rsidR="00C92297" w:rsidRPr="00C92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50B48"/>
    <w:multiLevelType w:val="multilevel"/>
    <w:tmpl w:val="19286F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2382B"/>
    <w:multiLevelType w:val="multilevel"/>
    <w:tmpl w:val="0DE448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F49FE"/>
    <w:multiLevelType w:val="multilevel"/>
    <w:tmpl w:val="AB86D4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86067"/>
    <w:multiLevelType w:val="multilevel"/>
    <w:tmpl w:val="59C2C5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E0E26"/>
    <w:multiLevelType w:val="hybridMultilevel"/>
    <w:tmpl w:val="48EE2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35276"/>
    <w:multiLevelType w:val="multilevel"/>
    <w:tmpl w:val="7B5ABF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66479258">
    <w:abstractNumId w:val="3"/>
  </w:num>
  <w:num w:numId="2" w16cid:durableId="2028603126">
    <w:abstractNumId w:val="5"/>
  </w:num>
  <w:num w:numId="3" w16cid:durableId="1414082317">
    <w:abstractNumId w:val="0"/>
  </w:num>
  <w:num w:numId="4" w16cid:durableId="1845238760">
    <w:abstractNumId w:val="2"/>
  </w:num>
  <w:num w:numId="5" w16cid:durableId="402144254">
    <w:abstractNumId w:val="1"/>
  </w:num>
  <w:num w:numId="6" w16cid:durableId="1573928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97"/>
    <w:rsid w:val="00133010"/>
    <w:rsid w:val="001661F6"/>
    <w:rsid w:val="002B310F"/>
    <w:rsid w:val="00627DF2"/>
    <w:rsid w:val="00A4796B"/>
    <w:rsid w:val="00C92297"/>
    <w:rsid w:val="00F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4F868"/>
  <w15:chartTrackingRefBased/>
  <w15:docId w15:val="{918D038B-50EB-45EA-8B40-020AAE6C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2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2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2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2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2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2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720</Characters>
  <Application>Microsoft Office Word</Application>
  <DocSecurity>0</DocSecurity>
  <Lines>23</Lines>
  <Paragraphs>12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McPartland, Kenny</dc:creator>
  <cp:keywords/>
  <dc:description/>
  <cp:lastModifiedBy>McPartland, Kenny</cp:lastModifiedBy>
  <cp:revision>1</cp:revision>
  <dcterms:created xsi:type="dcterms:W3CDTF">2026-07-20T12:55:00Z</dcterms:created>
  <dcterms:modified xsi:type="dcterms:W3CDTF">2026-07-20T13:10:00Z</dcterms:modified>
</cp:coreProperties>
</file>