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46" w:rsidRPr="00DD2946" w:rsidRDefault="00DD2946" w:rsidP="00DD2946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DD2946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Board Minutes 3 October 2003</w:t>
      </w:r>
    </w:p>
    <w:p w:rsidR="00DD2946" w:rsidRPr="00DD2946" w:rsidRDefault="00DD2946" w:rsidP="00DD29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294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Publish Date</w:t>
      </w:r>
      <w:r w:rsidRPr="00DD29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3rd October 2003</w:t>
      </w:r>
    </w:p>
    <w:p w:rsidR="00DD2946" w:rsidRPr="00DD2946" w:rsidRDefault="00DD2946" w:rsidP="00DD2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294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Minutes of meeting of Northern Ireland Authority for Energy Regulation</w:t>
      </w:r>
    </w:p>
    <w:p w:rsidR="00DD2946" w:rsidRPr="00DD2946" w:rsidRDefault="00DD2946" w:rsidP="00DD2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294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3 October 2003 </w:t>
      </w:r>
    </w:p>
    <w:p w:rsidR="00DD2946" w:rsidRPr="00DD2946" w:rsidRDefault="00DD2946" w:rsidP="00DD2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29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Fifth meeting of the Northern Ireland Authority Regulation took place on 3 October 2003. The topics discussed included the following: </w:t>
      </w:r>
    </w:p>
    <w:p w:rsidR="00DD2946" w:rsidRPr="00DD2946" w:rsidRDefault="00DD2946" w:rsidP="00DD2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2946">
        <w:rPr>
          <w:rFonts w:ascii="Times New Roman" w:eastAsia="Times New Roman" w:hAnsi="Times New Roman" w:cs="Times New Roman"/>
          <w:sz w:val="24"/>
          <w:szCs w:val="24"/>
          <w:lang w:eastAsia="en-GB"/>
        </w:rPr>
        <w:t>Gas Issues – the mutualisation of SNIP and the financial restructuring of Phoenix Gas; it was agreed that the Chairman could take both matters forward on behalf of the Authority.</w:t>
      </w:r>
    </w:p>
    <w:p w:rsidR="00DD2946" w:rsidRPr="00DD2946" w:rsidRDefault="00DD2946" w:rsidP="00DD2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2946">
        <w:rPr>
          <w:rFonts w:ascii="Times New Roman" w:eastAsia="Times New Roman" w:hAnsi="Times New Roman" w:cs="Times New Roman"/>
          <w:sz w:val="24"/>
          <w:szCs w:val="24"/>
          <w:lang w:eastAsia="en-GB"/>
        </w:rPr>
        <w:t>Power Station West – the proposed demolition process which required to be undertaken in an economic and effective way.</w:t>
      </w:r>
    </w:p>
    <w:p w:rsidR="00DD2946" w:rsidRPr="00DD2946" w:rsidRDefault="00DD2946" w:rsidP="00DD2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2946">
        <w:rPr>
          <w:rFonts w:ascii="Times New Roman" w:eastAsia="Times New Roman" w:hAnsi="Times New Roman" w:cs="Times New Roman"/>
          <w:sz w:val="24"/>
          <w:szCs w:val="24"/>
          <w:lang w:eastAsia="en-GB"/>
        </w:rPr>
        <w:t>2004 Electricity Market Issues – it was noted that a Market Opening Steering Group had been appointed to oversee the implementation of the 2004 non-domestic market opening.</w:t>
      </w:r>
    </w:p>
    <w:p w:rsidR="00DD2946" w:rsidRPr="00DD2946" w:rsidRDefault="00DD2946" w:rsidP="00DD2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2946">
        <w:rPr>
          <w:rFonts w:ascii="Times New Roman" w:eastAsia="Times New Roman" w:hAnsi="Times New Roman" w:cs="Times New Roman"/>
          <w:sz w:val="24"/>
          <w:szCs w:val="24"/>
          <w:lang w:eastAsia="en-GB"/>
        </w:rPr>
        <w:t>Work Plan – the draft NIAER Work Plan was discussed and suggestions made as to the issues to be covered in it.</w:t>
      </w:r>
    </w:p>
    <w:p w:rsidR="00DD2946" w:rsidRPr="00DD2946" w:rsidRDefault="00DD2946" w:rsidP="00DD2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29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Other topics which were discussed included the provision of legal services for </w:t>
      </w:r>
      <w:proofErr w:type="spellStart"/>
      <w:r w:rsidRPr="00DD2946">
        <w:rPr>
          <w:rFonts w:ascii="Times New Roman" w:eastAsia="Times New Roman" w:hAnsi="Times New Roman" w:cs="Times New Roman"/>
          <w:sz w:val="24"/>
          <w:szCs w:val="24"/>
          <w:lang w:eastAsia="en-GB"/>
        </w:rPr>
        <w:t>Ofreg</w:t>
      </w:r>
      <w:proofErr w:type="spellEnd"/>
      <w:r w:rsidRPr="00DD29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with effect from 1 April 2004; dates for future Authority meetings; and the DETI Energy Strategy paper. A presentation on North South Electricity Market Issues was undertaken by NERA, consultants, who had been appointed to assess the effects of ROI moving to a </w:t>
      </w:r>
      <w:proofErr w:type="spellStart"/>
      <w:r w:rsidRPr="00DD2946">
        <w:rPr>
          <w:rFonts w:ascii="Times New Roman" w:eastAsia="Times New Roman" w:hAnsi="Times New Roman" w:cs="Times New Roman"/>
          <w:sz w:val="24"/>
          <w:szCs w:val="24"/>
          <w:lang w:eastAsia="en-GB"/>
        </w:rPr>
        <w:t>Locational</w:t>
      </w:r>
      <w:proofErr w:type="spellEnd"/>
      <w:r w:rsidRPr="00DD29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Marginal Prices Market and how NI should respond.</w:t>
      </w:r>
    </w:p>
    <w:p w:rsidR="00DD2946" w:rsidRPr="00DD2946" w:rsidRDefault="00DD2946" w:rsidP="00DD2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294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NIAER</w:t>
      </w:r>
      <w:r w:rsidRPr="00DD294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DD2946">
        <w:rPr>
          <w:rFonts w:ascii="Times New Roman" w:eastAsia="Times New Roman" w:hAnsi="Times New Roman" w:cs="Times New Roman"/>
          <w:sz w:val="24"/>
          <w:szCs w:val="24"/>
          <w:lang w:eastAsia="en-GB"/>
        </w:rPr>
        <w:t>Brookmount</w:t>
      </w:r>
      <w:proofErr w:type="spellEnd"/>
      <w:r w:rsidRPr="00DD29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Buildings</w:t>
      </w:r>
      <w:r w:rsidRPr="00DD294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42 Fountain Street</w:t>
      </w:r>
      <w:r w:rsidRPr="00DD294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Belfast BT1 5EE</w:t>
      </w:r>
    </w:p>
    <w:p w:rsidR="00DD2946" w:rsidRPr="00DD2946" w:rsidRDefault="00DD2946" w:rsidP="00DD2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2946">
        <w:rPr>
          <w:rFonts w:ascii="Times New Roman" w:eastAsia="Times New Roman" w:hAnsi="Times New Roman" w:cs="Times New Roman"/>
          <w:sz w:val="24"/>
          <w:szCs w:val="24"/>
          <w:lang w:eastAsia="en-GB"/>
        </w:rPr>
        <w:t>Tel: 028 9031 1575</w:t>
      </w:r>
    </w:p>
    <w:p w:rsidR="00DD2946" w:rsidRPr="00DD2946" w:rsidRDefault="00DD2946" w:rsidP="00DD2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2946">
        <w:rPr>
          <w:rFonts w:ascii="Times New Roman" w:eastAsia="Times New Roman" w:hAnsi="Times New Roman" w:cs="Times New Roman"/>
          <w:sz w:val="24"/>
          <w:szCs w:val="24"/>
          <w:lang w:eastAsia="en-GB"/>
        </w:rPr>
        <w:t>Fax: 028 9031 1740</w:t>
      </w:r>
    </w:p>
    <w:p w:rsidR="006F2F98" w:rsidRDefault="006F2F98"/>
    <w:sectPr w:rsidR="006F2F98" w:rsidSect="006F2F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4FD1"/>
    <w:multiLevelType w:val="multilevel"/>
    <w:tmpl w:val="7EA2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2946"/>
    <w:rsid w:val="006F2F98"/>
    <w:rsid w:val="00DD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F98"/>
  </w:style>
  <w:style w:type="paragraph" w:styleId="Heading2">
    <w:name w:val="heading 2"/>
    <w:basedOn w:val="Normal"/>
    <w:link w:val="Heading2Char"/>
    <w:uiPriority w:val="9"/>
    <w:qFormat/>
    <w:rsid w:val="00DD29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294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D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D29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9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Company>IT Assist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Gracey</dc:creator>
  <cp:lastModifiedBy>Fiona Gracey</cp:lastModifiedBy>
  <cp:revision>1</cp:revision>
  <dcterms:created xsi:type="dcterms:W3CDTF">2016-09-05T08:16:00Z</dcterms:created>
  <dcterms:modified xsi:type="dcterms:W3CDTF">2016-09-05T08:16:00Z</dcterms:modified>
</cp:coreProperties>
</file>