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19E0">
      <w:pPr>
        <w:pStyle w:val="BodyText"/>
        <w:rPr>
          <w:b/>
          <w:bCs/>
        </w:rPr>
      </w:pPr>
      <w:bookmarkStart w:id="0" w:name="bmkTempPrinting"/>
      <w:bookmarkEnd w:id="0"/>
      <w:r>
        <w:rPr>
          <w:b/>
          <w:bCs/>
        </w:rPr>
        <w:t>PROPOSED MODIFICATIONS TO THE GENERATION LICENCES</w:t>
      </w:r>
    </w:p>
    <w:p w:rsidR="00000000" w:rsidRDefault="006419E0">
      <w:pPr>
        <w:pStyle w:val="BodyText"/>
      </w:pPr>
    </w:p>
    <w:p w:rsidR="00000000" w:rsidRDefault="006419E0">
      <w:pPr>
        <w:pStyle w:val="BodyText"/>
        <w:rPr>
          <w:sz w:val="22"/>
        </w:rPr>
      </w:pPr>
      <w:r>
        <w:rPr>
          <w:sz w:val="22"/>
        </w:rPr>
        <w:t>The following paragraph shall be added at the end of Condition 15 (Provision of Information to the Authority):-</w:t>
      </w:r>
    </w:p>
    <w:p w:rsidR="00000000" w:rsidRDefault="006419E0">
      <w:pPr>
        <w:pStyle w:val="BodyText"/>
      </w:pPr>
    </w:p>
    <w:p w:rsidR="00000000" w:rsidRDefault="006419E0">
      <w:pPr>
        <w:autoSpaceDE w:val="0"/>
        <w:autoSpaceDN w:val="0"/>
        <w:adjustRightInd w:val="0"/>
        <w:ind w:left="380"/>
      </w:pPr>
      <w:r>
        <w:rPr>
          <w:sz w:val="24"/>
          <w:szCs w:val="24"/>
          <w:lang w:val="en-US"/>
        </w:rPr>
        <w:t>Where under this condition the Authority requests information with regard to security of ele</w:t>
      </w:r>
      <w:r>
        <w:rPr>
          <w:sz w:val="24"/>
          <w:szCs w:val="24"/>
          <w:lang w:val="en-US"/>
        </w:rPr>
        <w:t>ctricity supply then the licensee shall provide a copy of any information provided pursuant to such request to the Department.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18" w:right="1418" w:bottom="1418" w:left="1418" w:header="709" w:footer="709" w:gutter="0"/>
      <w:paperSrc w:first="2" w:other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419E0">
      <w:r>
        <w:separator/>
      </w:r>
    </w:p>
  </w:endnote>
  <w:endnote w:type="continuationSeparator" w:id="0">
    <w:p w:rsidR="00000000" w:rsidRDefault="00641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19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19E0">
    <w:pPr>
      <w:pStyle w:val="Footer"/>
    </w:pPr>
    <w:r>
      <w:fldChar w:fldCharType="begin"/>
    </w:r>
    <w:r>
      <w:instrText xml:space="preserve"> COMMENTS  \* MERGEFORMAT </w:instrText>
    </w:r>
    <w:r>
      <w:fldChar w:fldCharType="separate"/>
    </w:r>
    <w:r>
      <w:t>Draft: 20 January 2005</w:t>
    </w:r>
  </w:p>
  <w:p w:rsidR="00000000" w:rsidRDefault="006419E0">
    <w:pPr>
      <w:pStyle w:val="Footer"/>
    </w:pPr>
    <w:r>
      <w:t>SYXM/DAB/62290.00016/6948727.02</w:t>
    </w:r>
    <w:r>
      <w:fldChar w:fldCharType="end"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19E0">
    <w:pPr>
      <w:tabs>
        <w:tab w:val="right" w:pos="9000"/>
      </w:tabs>
      <w:rPr>
        <w:lang w:val="fr-FR"/>
      </w:rPr>
    </w:pPr>
    <w:r>
      <w:tab/>
    </w:r>
    <w:r>
      <w:tab/>
    </w:r>
    <w:fldSimple w:instr=" TITLE  \* MERGEFORMAT ">
      <w:r>
        <w:rPr>
          <w:sz w:val="16"/>
          <w:lang w:val="fr-FR"/>
        </w:rPr>
        <w:t>6948727.02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419E0">
      <w:r>
        <w:separator/>
      </w:r>
    </w:p>
  </w:footnote>
  <w:footnote w:type="continuationSeparator" w:id="0">
    <w:p w:rsidR="00000000" w:rsidRDefault="006419E0">
      <w:r>
        <w:separator/>
      </w:r>
    </w:p>
    <w:p w:rsidR="00000000" w:rsidRDefault="006419E0"/>
  </w:footnote>
  <w:footnote w:type="continuationNotice" w:id="1">
    <w:p w:rsidR="00000000" w:rsidRDefault="006419E0">
      <w:pPr>
        <w:jc w:val="right"/>
      </w:pPr>
      <w:r>
        <w:t>Continued…/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19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19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19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34574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012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88AB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FA31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E029B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F246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505C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4899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9618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1A61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9377F"/>
    <w:multiLevelType w:val="multilevel"/>
    <w:tmpl w:val="8C3AFBB2"/>
    <w:lvl w:ilvl="0">
      <w:start w:val="1"/>
      <w:numFmt w:val="decimal"/>
      <w:pStyle w:val="Appendix"/>
      <w:suff w:val="nothing"/>
      <w:lvlText w:val="Appendix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0E173C3D"/>
    <w:multiLevelType w:val="singleLevel"/>
    <w:tmpl w:val="CE6236BE"/>
    <w:lvl w:ilvl="0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2">
    <w:nsid w:val="0F1A19FD"/>
    <w:multiLevelType w:val="singleLevel"/>
    <w:tmpl w:val="B7ACE780"/>
    <w:lvl w:ilvl="0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3">
    <w:nsid w:val="29A425F6"/>
    <w:multiLevelType w:val="multilevel"/>
    <w:tmpl w:val="FDE4D290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</w:lvl>
    <w:lvl w:ilvl="5">
      <w:start w:val="27"/>
      <w:numFmt w:val="lowerLetter"/>
      <w:pStyle w:val="Heading6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D745A4A"/>
    <w:multiLevelType w:val="multilevel"/>
    <w:tmpl w:val="B1440898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71D30242"/>
    <w:multiLevelType w:val="multilevel"/>
    <w:tmpl w:val="E7CA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2592" w:hanging="1008"/>
      </w:pPr>
    </w:lvl>
    <w:lvl w:ilvl="5">
      <w:start w:val="1"/>
      <w:numFmt w:val="lowerRoman"/>
      <w:lvlText w:val="(%6)"/>
      <w:lvlJc w:val="left"/>
      <w:pPr>
        <w:tabs>
          <w:tab w:val="num" w:pos="3312"/>
        </w:tabs>
        <w:ind w:left="3067" w:hanging="475"/>
      </w:p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04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4"/>
  </w:num>
  <w:num w:numId="14">
    <w:abstractNumId w:val="10"/>
  </w:num>
  <w:num w:numId="15">
    <w:abstractNumId w:val="12"/>
  </w:num>
  <w:num w:numId="16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57"/>
  <w:hideGrammaticalErrors/>
  <w:activeWritingStyle w:appName="MSWord" w:lang="en-GB" w:vendorID="8" w:dllVersion="513" w:checkStyle="1"/>
  <w:attachedTemplate r:id="rId1"/>
  <w:defaultTabStop w:val="709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6419E0"/>
    <w:rsid w:val="0064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BodyText"/>
    <w:next w:val="BodyText1"/>
    <w:qFormat/>
    <w:pPr>
      <w:keepNext/>
      <w:numPr>
        <w:numId w:val="11"/>
      </w:numPr>
      <w:spacing w:before="230"/>
      <w:outlineLvl w:val="0"/>
    </w:pPr>
    <w:rPr>
      <w:b/>
      <w:sz w:val="22"/>
    </w:rPr>
  </w:style>
  <w:style w:type="paragraph" w:styleId="Heading2">
    <w:name w:val="heading 2"/>
    <w:basedOn w:val="BodyText"/>
    <w:next w:val="BodyText2"/>
    <w:qFormat/>
    <w:pPr>
      <w:numPr>
        <w:ilvl w:val="1"/>
        <w:numId w:val="11"/>
      </w:numPr>
      <w:outlineLvl w:val="1"/>
    </w:pPr>
  </w:style>
  <w:style w:type="paragraph" w:styleId="Heading3">
    <w:name w:val="heading 3"/>
    <w:basedOn w:val="BodyText"/>
    <w:next w:val="BodyText3"/>
    <w:qFormat/>
    <w:pPr>
      <w:numPr>
        <w:ilvl w:val="2"/>
        <w:numId w:val="11"/>
      </w:numPr>
      <w:outlineLvl w:val="2"/>
    </w:pPr>
  </w:style>
  <w:style w:type="paragraph" w:styleId="Heading4">
    <w:name w:val="heading 4"/>
    <w:basedOn w:val="BodyText"/>
    <w:qFormat/>
    <w:pPr>
      <w:numPr>
        <w:ilvl w:val="3"/>
        <w:numId w:val="11"/>
      </w:numPr>
      <w:outlineLvl w:val="3"/>
    </w:pPr>
  </w:style>
  <w:style w:type="paragraph" w:styleId="Heading5">
    <w:name w:val="heading 5"/>
    <w:basedOn w:val="BodyText"/>
    <w:qFormat/>
    <w:pPr>
      <w:numPr>
        <w:ilvl w:val="4"/>
        <w:numId w:val="11"/>
      </w:numPr>
      <w:outlineLvl w:val="4"/>
    </w:pPr>
  </w:style>
  <w:style w:type="paragraph" w:styleId="Heading6">
    <w:name w:val="heading 6"/>
    <w:basedOn w:val="BodyText"/>
    <w:qFormat/>
    <w:pPr>
      <w:numPr>
        <w:ilvl w:val="5"/>
        <w:numId w:val="11"/>
      </w:numPr>
      <w:outlineLvl w:val="5"/>
    </w:pPr>
  </w:style>
  <w:style w:type="paragraph" w:styleId="Heading7">
    <w:name w:val="heading 7"/>
    <w:basedOn w:val="BodyText"/>
    <w:next w:val="Normal"/>
    <w:qFormat/>
    <w:pPr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spacing w:before="12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Pr>
      <w:b/>
      <w:sz w:val="18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230"/>
    </w:pPr>
  </w:style>
  <w:style w:type="paragraph" w:customStyle="1" w:styleId="BodyText1">
    <w:name w:val="Body Text 1"/>
    <w:basedOn w:val="BodyText"/>
    <w:pPr>
      <w:ind w:left="709"/>
    </w:pPr>
  </w:style>
  <w:style w:type="paragraph" w:styleId="BodyText2">
    <w:name w:val="Body Text 2"/>
    <w:basedOn w:val="BodyText"/>
    <w:semiHidden/>
    <w:pPr>
      <w:ind w:left="709"/>
    </w:pPr>
  </w:style>
  <w:style w:type="paragraph" w:styleId="BodyText3">
    <w:name w:val="Body Text 3"/>
    <w:basedOn w:val="BodyText"/>
    <w:semiHidden/>
    <w:pPr>
      <w:ind w:left="709"/>
    </w:pPr>
  </w:style>
  <w:style w:type="paragraph" w:customStyle="1" w:styleId="BodyText4">
    <w:name w:val="Body Text 4"/>
    <w:basedOn w:val="BodyText"/>
    <w:pPr>
      <w:ind w:left="1418"/>
    </w:pPr>
  </w:style>
  <w:style w:type="paragraph" w:customStyle="1" w:styleId="BodyText5">
    <w:name w:val="Body Text 5"/>
    <w:basedOn w:val="BodyText"/>
    <w:pPr>
      <w:ind w:left="2126"/>
    </w:pPr>
  </w:style>
  <w:style w:type="paragraph" w:customStyle="1" w:styleId="BodyText6">
    <w:name w:val="Body Text 6"/>
    <w:basedOn w:val="BodyText"/>
    <w:pPr>
      <w:ind w:left="2835"/>
    </w:p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ver1">
    <w:name w:val="Cover1"/>
    <w:basedOn w:val="Normal"/>
    <w:next w:val="Normal"/>
    <w:rPr>
      <w:b/>
      <w:sz w:val="24"/>
    </w:rPr>
  </w:style>
  <w:style w:type="paragraph" w:customStyle="1" w:styleId="Cover2">
    <w:name w:val="Cover2"/>
    <w:basedOn w:val="Normal"/>
    <w:next w:val="Cover1"/>
    <w:pPr>
      <w:spacing w:after="240"/>
    </w:pPr>
    <w:rPr>
      <w:sz w:val="24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pPr>
      <w:tabs>
        <w:tab w:val="left" w:pos="720"/>
      </w:tabs>
    </w:pPr>
    <w:rPr>
      <w:sz w:val="18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semiHidden/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er">
    <w:name w:val="footer"/>
    <w:basedOn w:val="Normal"/>
    <w:semiHidden/>
    <w:pPr>
      <w:pBdr>
        <w:top w:val="single" w:sz="4" w:space="4" w:color="auto"/>
      </w:pBdr>
      <w:tabs>
        <w:tab w:val="center" w:pos="4536"/>
        <w:tab w:val="right" w:pos="9072"/>
      </w:tabs>
    </w:pPr>
    <w:rPr>
      <w:sz w:val="16"/>
    </w:rPr>
  </w:style>
  <w:style w:type="paragraph" w:customStyle="1" w:styleId="FooterLandscape">
    <w:name w:val="Footer Landscape"/>
    <w:basedOn w:val="Footer"/>
    <w:pPr>
      <w:tabs>
        <w:tab w:val="center" w:pos="6926"/>
        <w:tab w:val="right" w:pos="13680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18"/>
    </w:rPr>
  </w:style>
  <w:style w:type="paragraph" w:customStyle="1" w:styleId="FrontSheet">
    <w:name w:val="Front Sheet"/>
    <w:basedOn w:val="Normal"/>
    <w:pPr>
      <w:spacing w:after="240"/>
    </w:pPr>
    <w:rPr>
      <w:b/>
      <w:caps/>
      <w:sz w:val="30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HeaderLandscape">
    <w:name w:val="Header Landscape"/>
    <w:basedOn w:val="Header"/>
    <w:pPr>
      <w:tabs>
        <w:tab w:val="center" w:pos="6926"/>
        <w:tab w:val="right" w:pos="1368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customStyle="1" w:styleId="Leader">
    <w:name w:val="Leader"/>
    <w:basedOn w:val="BodyText"/>
    <w:pPr>
      <w:spacing w:before="120"/>
    </w:pPr>
    <w:rPr>
      <w:b/>
      <w:sz w:val="24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ormalIndent">
    <w:name w:val="Normal Indent"/>
    <w:basedOn w:val="Normal"/>
    <w:semiHidden/>
    <w:pPr>
      <w:ind w:left="709"/>
    </w:pPr>
  </w:style>
  <w:style w:type="paragraph" w:customStyle="1" w:styleId="Note">
    <w:name w:val="Note"/>
    <w:basedOn w:val="Normal"/>
    <w:pPr>
      <w:pBdr>
        <w:top w:val="double" w:sz="4" w:space="2" w:color="auto"/>
        <w:left w:val="double" w:sz="4" w:space="4" w:color="auto"/>
        <w:bottom w:val="double" w:sz="4" w:space="2" w:color="auto"/>
        <w:right w:val="double" w:sz="4" w:space="4" w:color="auto"/>
      </w:pBdr>
      <w:spacing w:after="240"/>
      <w:ind w:left="709"/>
    </w:pPr>
    <w:rPr>
      <w:color w:val="000080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Parties">
    <w:name w:val="Parties"/>
    <w:basedOn w:val="BodyText"/>
    <w:pPr>
      <w:numPr>
        <w:numId w:val="16"/>
      </w:numPr>
    </w:p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Recital">
    <w:name w:val="Recital"/>
    <w:basedOn w:val="BodyText"/>
    <w:pPr>
      <w:numPr>
        <w:numId w:val="15"/>
      </w:numPr>
    </w:pPr>
  </w:style>
  <w:style w:type="paragraph" w:styleId="Salutation">
    <w:name w:val="Salutation"/>
    <w:basedOn w:val="Normal"/>
    <w:next w:val="Normal"/>
    <w:semiHidden/>
  </w:style>
  <w:style w:type="paragraph" w:customStyle="1" w:styleId="Schedule">
    <w:name w:val="Schedule"/>
    <w:basedOn w:val="BodyText"/>
    <w:next w:val="BodyText"/>
    <w:pPr>
      <w:numPr>
        <w:numId w:val="13"/>
      </w:numPr>
    </w:pPr>
    <w:rPr>
      <w:b/>
      <w:sz w:val="28"/>
    </w:rPr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basedOn w:val="DefaultParagraphFont"/>
    <w:qFormat/>
    <w:rPr>
      <w:b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next w:val="BodyText"/>
    <w:qFormat/>
    <w:pPr>
      <w:spacing w:after="48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  <w:pPr>
      <w:keepNext/>
      <w:tabs>
        <w:tab w:val="left" w:pos="709"/>
        <w:tab w:val="right" w:pos="9072"/>
      </w:tabs>
      <w:spacing w:before="240" w:after="60"/>
    </w:pPr>
    <w:rPr>
      <w:b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709"/>
        <w:tab w:val="right" w:pos="9072"/>
      </w:tabs>
    </w:pPr>
    <w:rPr>
      <w:noProof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ppendix">
    <w:name w:val="Appendix"/>
    <w:basedOn w:val="Normal"/>
    <w:next w:val="BodyText"/>
    <w:pPr>
      <w:numPr>
        <w:numId w:val="14"/>
      </w:numPr>
      <w:spacing w:after="240"/>
    </w:pPr>
    <w:rPr>
      <w:b/>
      <w:sz w:val="28"/>
    </w:rPr>
  </w:style>
  <w:style w:type="character" w:customStyle="1" w:styleId="Annotation">
    <w:name w:val="Annotation"/>
    <w:basedOn w:val="DefaultParagraphFont"/>
    <w:rPr>
      <w:b/>
      <w:bCs/>
      <w:i/>
      <w:iCs/>
      <w:shd w:val="clear" w:color="auto" w:fill="FF9966"/>
    </w:rPr>
  </w:style>
  <w:style w:type="character" w:customStyle="1" w:styleId="Mandatorytext">
    <w:name w:val="Mandatory text"/>
    <w:basedOn w:val="DefaultParagraphFont"/>
    <w:rPr>
      <w:b/>
      <w:bCs/>
      <w:bdr w:val="none" w:sz="0" w:space="0" w:color="auto"/>
      <w:shd w:val="clear" w:color="auto" w:fill="81E3D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WS%20Plain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DWS Plain Document</Template>
  <TotalTime>0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6948727.02</vt:lpstr>
    </vt:vector>
  </TitlesOfParts>
  <Company>Denton Wilde Sapte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6948727.02</dc:title>
  <dc:subject>New Electricity Directive</dc:subject>
  <dc:creator>Denton Wilde Sapte</dc:creator>
  <dc:description>Draft: 20 January 2005_x000d_SYXM/DAB/62290.00016/6948727.02</dc:description>
  <cp:lastModifiedBy>Barbara Stevenson</cp:lastModifiedBy>
  <cp:revision>2</cp:revision>
  <cp:lastPrinted>1998-06-26T15:15:00Z</cp:lastPrinted>
  <dcterms:created xsi:type="dcterms:W3CDTF">2016-09-07T13:37:00Z</dcterms:created>
  <dcterms:modified xsi:type="dcterms:W3CDTF">2016-09-07T13:37:00Z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/Matter">
    <vt:lpwstr>62290.00016</vt:lpwstr>
  </property>
  <property fmtid="{D5CDD505-2E9C-101B-9397-08002B2CF9AE}" pid="3" name="DocumentNumber">
    <vt:lpwstr>6948727.02</vt:lpwstr>
  </property>
  <property fmtid="{D5CDD505-2E9C-101B-9397-08002B2CF9AE}" pid="4" name="Matter Partner">
    <vt:lpwstr>DAB</vt:lpwstr>
  </property>
</Properties>
</file>